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3D3AA" w14:textId="77777777" w:rsidR="002C3236" w:rsidRDefault="002C3236" w:rsidP="002C3236">
      <w:pPr>
        <w:spacing w:line="480" w:lineRule="auto"/>
        <w:jc w:val="center"/>
        <w:rPr>
          <w:rFonts w:ascii="Times New Roman" w:hAnsi="Times New Roman" w:cs="Times New Roman"/>
        </w:rPr>
      </w:pPr>
    </w:p>
    <w:p w14:paraId="150BDC7B" w14:textId="77777777" w:rsidR="002C3236" w:rsidRDefault="002C3236" w:rsidP="002C3236">
      <w:pPr>
        <w:spacing w:line="480" w:lineRule="auto"/>
        <w:jc w:val="center"/>
        <w:rPr>
          <w:rFonts w:ascii="Times New Roman" w:hAnsi="Times New Roman" w:cs="Times New Roman"/>
        </w:rPr>
      </w:pPr>
    </w:p>
    <w:p w14:paraId="0316053F" w14:textId="77777777" w:rsidR="002C3236" w:rsidRDefault="002C3236" w:rsidP="002C3236">
      <w:pPr>
        <w:spacing w:line="480" w:lineRule="auto"/>
        <w:jc w:val="center"/>
        <w:rPr>
          <w:rFonts w:ascii="Times New Roman" w:hAnsi="Times New Roman" w:cs="Times New Roman"/>
        </w:rPr>
      </w:pPr>
    </w:p>
    <w:p w14:paraId="7ED3FBF4" w14:textId="77777777" w:rsidR="002C3236" w:rsidRDefault="002C3236" w:rsidP="002C3236">
      <w:pPr>
        <w:spacing w:line="480" w:lineRule="auto"/>
        <w:jc w:val="center"/>
        <w:rPr>
          <w:rFonts w:ascii="Times New Roman" w:hAnsi="Times New Roman" w:cs="Times New Roman"/>
        </w:rPr>
      </w:pPr>
    </w:p>
    <w:p w14:paraId="2575B715" w14:textId="77777777" w:rsidR="002C3236" w:rsidRDefault="002C3236" w:rsidP="002C3236">
      <w:pPr>
        <w:spacing w:line="480" w:lineRule="auto"/>
        <w:jc w:val="center"/>
        <w:rPr>
          <w:rFonts w:ascii="Times New Roman" w:hAnsi="Times New Roman" w:cs="Times New Roman"/>
        </w:rPr>
      </w:pPr>
    </w:p>
    <w:p w14:paraId="26D29FC6" w14:textId="77777777" w:rsidR="00D92660" w:rsidRDefault="00D92660" w:rsidP="00D92660">
      <w:pPr>
        <w:spacing w:line="480" w:lineRule="auto"/>
        <w:rPr>
          <w:rFonts w:ascii="Times New Roman" w:hAnsi="Times New Roman" w:cs="Times New Roman"/>
        </w:rPr>
      </w:pPr>
    </w:p>
    <w:p w14:paraId="2553D8B0" w14:textId="50AAC72F" w:rsidR="002C3236" w:rsidRDefault="00652676" w:rsidP="00D92660">
      <w:pPr>
        <w:spacing w:line="480" w:lineRule="auto"/>
        <w:jc w:val="center"/>
        <w:rPr>
          <w:rFonts w:ascii="Times New Roman" w:hAnsi="Times New Roman" w:cs="Times New Roman"/>
          <w:b/>
          <w:bCs/>
        </w:rPr>
      </w:pPr>
      <w:r>
        <w:rPr>
          <w:rFonts w:ascii="Times New Roman" w:hAnsi="Times New Roman" w:cs="Times New Roman"/>
          <w:b/>
          <w:bCs/>
        </w:rPr>
        <w:t>Poor Responses</w:t>
      </w:r>
      <w:r w:rsidR="008A6BCA">
        <w:rPr>
          <w:rFonts w:ascii="Times New Roman" w:hAnsi="Times New Roman" w:cs="Times New Roman"/>
          <w:b/>
          <w:bCs/>
        </w:rPr>
        <w:t xml:space="preserve"> Killed the Kat</w:t>
      </w:r>
    </w:p>
    <w:p w14:paraId="1CACA5A4" w14:textId="77777777" w:rsidR="002C3236" w:rsidRPr="00265C44" w:rsidRDefault="002C3236" w:rsidP="002C3236">
      <w:pPr>
        <w:spacing w:line="480" w:lineRule="auto"/>
        <w:jc w:val="center"/>
        <w:rPr>
          <w:rFonts w:ascii="Times New Roman" w:hAnsi="Times New Roman" w:cs="Times New Roman"/>
          <w:b/>
          <w:bCs/>
        </w:rPr>
      </w:pPr>
    </w:p>
    <w:p w14:paraId="265B45EB" w14:textId="77777777" w:rsidR="002C3236" w:rsidRDefault="002C3236" w:rsidP="002C3236">
      <w:pPr>
        <w:spacing w:line="480" w:lineRule="auto"/>
        <w:jc w:val="center"/>
        <w:rPr>
          <w:rFonts w:ascii="Times New Roman" w:hAnsi="Times New Roman" w:cs="Times New Roman"/>
        </w:rPr>
      </w:pPr>
      <w:r w:rsidRPr="00265C44">
        <w:rPr>
          <w:rFonts w:ascii="Times New Roman" w:hAnsi="Times New Roman" w:cs="Times New Roman"/>
        </w:rPr>
        <w:t>Olivia Yeakel</w:t>
      </w:r>
    </w:p>
    <w:p w14:paraId="16960AD6" w14:textId="77777777" w:rsidR="002C3236" w:rsidRPr="00265C44" w:rsidRDefault="002C3236" w:rsidP="002C3236">
      <w:pPr>
        <w:spacing w:line="480" w:lineRule="auto"/>
        <w:jc w:val="center"/>
        <w:rPr>
          <w:rFonts w:ascii="Times New Roman" w:hAnsi="Times New Roman" w:cs="Times New Roman"/>
        </w:rPr>
      </w:pPr>
      <w:r>
        <w:rPr>
          <w:rFonts w:ascii="Times New Roman" w:hAnsi="Times New Roman" w:cs="Times New Roman"/>
        </w:rPr>
        <w:t>Kutztown University of Pennsylvania</w:t>
      </w:r>
    </w:p>
    <w:p w14:paraId="152A6BA4" w14:textId="77777777" w:rsidR="002C3236" w:rsidRDefault="002C3236" w:rsidP="002C3236">
      <w:pPr>
        <w:spacing w:line="480" w:lineRule="auto"/>
        <w:jc w:val="center"/>
        <w:rPr>
          <w:rFonts w:ascii="Times New Roman" w:hAnsi="Times New Roman" w:cs="Times New Roman"/>
        </w:rPr>
      </w:pPr>
      <w:r>
        <w:rPr>
          <w:rFonts w:ascii="Times New Roman" w:hAnsi="Times New Roman" w:cs="Times New Roman"/>
        </w:rPr>
        <w:t>COM 311: Crisis Communication in Public Relations</w:t>
      </w:r>
    </w:p>
    <w:p w14:paraId="17703963" w14:textId="77777777" w:rsidR="002C3236" w:rsidRDefault="002C3236" w:rsidP="002C3236">
      <w:pPr>
        <w:spacing w:line="480" w:lineRule="auto"/>
        <w:jc w:val="center"/>
        <w:rPr>
          <w:rFonts w:ascii="Times New Roman" w:hAnsi="Times New Roman" w:cs="Times New Roman"/>
        </w:rPr>
      </w:pPr>
      <w:r>
        <w:rPr>
          <w:rFonts w:ascii="Times New Roman" w:hAnsi="Times New Roman" w:cs="Times New Roman"/>
        </w:rPr>
        <w:t xml:space="preserve">Dr. Marco </w:t>
      </w:r>
      <w:proofErr w:type="spellStart"/>
      <w:r>
        <w:rPr>
          <w:rFonts w:ascii="Times New Roman" w:hAnsi="Times New Roman" w:cs="Times New Roman"/>
        </w:rPr>
        <w:t>Ehrl</w:t>
      </w:r>
      <w:proofErr w:type="spellEnd"/>
    </w:p>
    <w:p w14:paraId="47565764" w14:textId="7C22BD2A" w:rsidR="002C3236" w:rsidRDefault="002C3236" w:rsidP="002C3236">
      <w:pPr>
        <w:spacing w:line="480" w:lineRule="auto"/>
        <w:jc w:val="center"/>
        <w:rPr>
          <w:rFonts w:ascii="Times New Roman" w:hAnsi="Times New Roman" w:cs="Times New Roman"/>
        </w:rPr>
      </w:pPr>
      <w:r>
        <w:rPr>
          <w:rFonts w:ascii="Times New Roman" w:hAnsi="Times New Roman" w:cs="Times New Roman"/>
        </w:rPr>
        <w:t>April 20, 2025</w:t>
      </w:r>
    </w:p>
    <w:p w14:paraId="56637BA8" w14:textId="77777777" w:rsidR="002C3236" w:rsidRDefault="002C3236" w:rsidP="002C3236">
      <w:pPr>
        <w:spacing w:line="480" w:lineRule="auto"/>
        <w:rPr>
          <w:rFonts w:ascii="Times New Roman" w:hAnsi="Times New Roman" w:cs="Times New Roman"/>
        </w:rPr>
      </w:pPr>
    </w:p>
    <w:p w14:paraId="418BBE30" w14:textId="77777777" w:rsidR="002C3236" w:rsidRDefault="002C3236" w:rsidP="002C3236">
      <w:pPr>
        <w:spacing w:line="480" w:lineRule="auto"/>
        <w:rPr>
          <w:rFonts w:ascii="Times New Roman" w:hAnsi="Times New Roman" w:cs="Times New Roman"/>
        </w:rPr>
      </w:pPr>
    </w:p>
    <w:p w14:paraId="290C0F55" w14:textId="77777777" w:rsidR="002C3236" w:rsidRDefault="002C3236" w:rsidP="002C3236">
      <w:pPr>
        <w:spacing w:line="480" w:lineRule="auto"/>
        <w:rPr>
          <w:rFonts w:ascii="Times New Roman" w:hAnsi="Times New Roman" w:cs="Times New Roman"/>
        </w:rPr>
      </w:pPr>
    </w:p>
    <w:p w14:paraId="4EB4E5D4" w14:textId="77777777" w:rsidR="002C3236" w:rsidRDefault="002C3236" w:rsidP="002C3236">
      <w:pPr>
        <w:spacing w:line="480" w:lineRule="auto"/>
        <w:rPr>
          <w:rFonts w:ascii="Times New Roman" w:hAnsi="Times New Roman" w:cs="Times New Roman"/>
        </w:rPr>
      </w:pPr>
    </w:p>
    <w:p w14:paraId="0CE1C777" w14:textId="77777777" w:rsidR="002C3236" w:rsidRDefault="002C3236" w:rsidP="002C3236">
      <w:pPr>
        <w:spacing w:line="480" w:lineRule="auto"/>
        <w:rPr>
          <w:rFonts w:ascii="Times New Roman" w:hAnsi="Times New Roman" w:cs="Times New Roman"/>
        </w:rPr>
      </w:pPr>
    </w:p>
    <w:p w14:paraId="3AA8AFE4" w14:textId="6B603169" w:rsidR="00BB3170" w:rsidRDefault="00BB3170" w:rsidP="00BB3170">
      <w:pPr>
        <w:spacing w:line="480" w:lineRule="auto"/>
        <w:ind w:firstLine="720"/>
        <w:rPr>
          <w:rFonts w:ascii="Times New Roman" w:hAnsi="Times New Roman" w:cs="Times New Roman"/>
        </w:rPr>
      </w:pPr>
      <w:r>
        <w:rPr>
          <w:rFonts w:ascii="Times New Roman" w:hAnsi="Times New Roman" w:cs="Times New Roman"/>
        </w:rPr>
        <w:lastRenderedPageBreak/>
        <w:t>Nestle let their emotions get the best of them via social media. Next time</w:t>
      </w:r>
      <w:r w:rsidR="005C5A2A">
        <w:rPr>
          <w:rFonts w:ascii="Times New Roman" w:hAnsi="Times New Roman" w:cs="Times New Roman"/>
        </w:rPr>
        <w:t>,</w:t>
      </w:r>
      <w:r>
        <w:rPr>
          <w:rFonts w:ascii="Times New Roman" w:hAnsi="Times New Roman" w:cs="Times New Roman"/>
        </w:rPr>
        <w:t xml:space="preserve"> they should use bolstering strategies instead of their own opinions or</w:t>
      </w:r>
      <w:r w:rsidR="005C5A2A">
        <w:rPr>
          <w:rFonts w:ascii="Times New Roman" w:hAnsi="Times New Roman" w:cs="Times New Roman"/>
        </w:rPr>
        <w:t>,</w:t>
      </w:r>
      <w:r>
        <w:rPr>
          <w:rFonts w:ascii="Times New Roman" w:hAnsi="Times New Roman" w:cs="Times New Roman"/>
        </w:rPr>
        <w:t xml:space="preserve"> even worse</w:t>
      </w:r>
      <w:r w:rsidR="005C5A2A">
        <w:rPr>
          <w:rFonts w:ascii="Times New Roman" w:hAnsi="Times New Roman" w:cs="Times New Roman"/>
        </w:rPr>
        <w:t>,</w:t>
      </w:r>
      <w:r>
        <w:rPr>
          <w:rFonts w:ascii="Times New Roman" w:hAnsi="Times New Roman" w:cs="Times New Roman"/>
        </w:rPr>
        <w:t xml:space="preserve"> censor comments. In this paper, I analyze the case study, evaluate the company’s decisions and strategies, and apply my recommendations and actions for the crisis.</w:t>
      </w:r>
    </w:p>
    <w:p w14:paraId="76618BF3" w14:textId="41E3E737" w:rsidR="00C9100B" w:rsidRDefault="00C9100B" w:rsidP="001F14E8">
      <w:pPr>
        <w:spacing w:line="480" w:lineRule="auto"/>
        <w:ind w:firstLine="720"/>
        <w:rPr>
          <w:rFonts w:ascii="Times New Roman" w:hAnsi="Times New Roman" w:cs="Times New Roman"/>
        </w:rPr>
      </w:pPr>
      <w:r>
        <w:rPr>
          <w:rFonts w:ascii="Times New Roman" w:hAnsi="Times New Roman" w:cs="Times New Roman"/>
        </w:rPr>
        <w:t>In</w:t>
      </w:r>
      <w:r w:rsidR="002C3236" w:rsidRPr="0049443E">
        <w:rPr>
          <w:rFonts w:ascii="Times New Roman" w:hAnsi="Times New Roman" w:cs="Times New Roman"/>
        </w:rPr>
        <w:t xml:space="preserve"> March of 2010, Greenpeace launched its “Ask Nestle to give rainforests a break” campaign, targeted towards </w:t>
      </w:r>
      <w:r w:rsidR="001F6934" w:rsidRPr="0049443E">
        <w:rPr>
          <w:rFonts w:ascii="Times New Roman" w:hAnsi="Times New Roman" w:cs="Times New Roman"/>
        </w:rPr>
        <w:t xml:space="preserve">Nestle for sourcing palm oil from </w:t>
      </w:r>
      <w:r w:rsidR="002C3236" w:rsidRPr="0049443E">
        <w:rPr>
          <w:rFonts w:ascii="Times New Roman" w:hAnsi="Times New Roman" w:cs="Times New Roman"/>
        </w:rPr>
        <w:t xml:space="preserve">Sinar Mas Group, the largest palm oil producer in the country. Greenpeace </w:t>
      </w:r>
      <w:r w:rsidR="001F6934" w:rsidRPr="0049443E">
        <w:rPr>
          <w:rFonts w:ascii="Times New Roman" w:hAnsi="Times New Roman" w:cs="Times New Roman"/>
        </w:rPr>
        <w:t>call</w:t>
      </w:r>
      <w:r w:rsidR="00E30E60">
        <w:rPr>
          <w:rFonts w:ascii="Times New Roman" w:hAnsi="Times New Roman" w:cs="Times New Roman"/>
        </w:rPr>
        <w:t>ed</w:t>
      </w:r>
      <w:r w:rsidR="001F6934" w:rsidRPr="0049443E">
        <w:rPr>
          <w:rFonts w:ascii="Times New Roman" w:hAnsi="Times New Roman" w:cs="Times New Roman"/>
        </w:rPr>
        <w:t xml:space="preserve"> out</w:t>
      </w:r>
      <w:r w:rsidR="002C3236" w:rsidRPr="0049443E">
        <w:rPr>
          <w:rFonts w:ascii="Times New Roman" w:hAnsi="Times New Roman" w:cs="Times New Roman"/>
        </w:rPr>
        <w:t xml:space="preserve"> Sinar Mas Group </w:t>
      </w:r>
      <w:r w:rsidR="001F6934" w:rsidRPr="0049443E">
        <w:rPr>
          <w:rFonts w:ascii="Times New Roman" w:hAnsi="Times New Roman" w:cs="Times New Roman"/>
        </w:rPr>
        <w:t>for</w:t>
      </w:r>
      <w:r w:rsidR="002C3236" w:rsidRPr="0049443E">
        <w:rPr>
          <w:rFonts w:ascii="Times New Roman" w:hAnsi="Times New Roman" w:cs="Times New Roman"/>
        </w:rPr>
        <w:t xml:space="preserve"> destroying rainforests </w:t>
      </w:r>
      <w:r w:rsidR="001F6934" w:rsidRPr="0049443E">
        <w:rPr>
          <w:rFonts w:ascii="Times New Roman" w:hAnsi="Times New Roman" w:cs="Times New Roman"/>
        </w:rPr>
        <w:t xml:space="preserve">which harms the habitats </w:t>
      </w:r>
      <w:r w:rsidR="005C5A2A">
        <w:rPr>
          <w:rFonts w:ascii="Times New Roman" w:hAnsi="Times New Roman" w:cs="Times New Roman"/>
        </w:rPr>
        <w:t>of</w:t>
      </w:r>
      <w:r w:rsidR="001F6934" w:rsidRPr="0049443E">
        <w:rPr>
          <w:rFonts w:ascii="Times New Roman" w:hAnsi="Times New Roman" w:cs="Times New Roman"/>
        </w:rPr>
        <w:t xml:space="preserve"> animals, </w:t>
      </w:r>
      <w:r w:rsidR="005C5A2A">
        <w:rPr>
          <w:rFonts w:ascii="Times New Roman" w:hAnsi="Times New Roman" w:cs="Times New Roman"/>
        </w:rPr>
        <w:t xml:space="preserve">and </w:t>
      </w:r>
      <w:r w:rsidR="001F6934" w:rsidRPr="0049443E">
        <w:rPr>
          <w:rFonts w:ascii="Times New Roman" w:hAnsi="Times New Roman" w:cs="Times New Roman"/>
        </w:rPr>
        <w:t xml:space="preserve">indigenous people, and contributes to climate change all </w:t>
      </w:r>
      <w:r w:rsidR="002C3236" w:rsidRPr="0049443E">
        <w:rPr>
          <w:rFonts w:ascii="Times New Roman" w:hAnsi="Times New Roman" w:cs="Times New Roman"/>
        </w:rPr>
        <w:t>for more production and revenue</w:t>
      </w:r>
      <w:r w:rsidR="001F6934" w:rsidRPr="0049443E">
        <w:rPr>
          <w:rFonts w:ascii="Times New Roman" w:hAnsi="Times New Roman" w:cs="Times New Roman"/>
        </w:rPr>
        <w:t>. The Sinar Mas Group denies</w:t>
      </w:r>
      <w:r w:rsidR="00146644" w:rsidRPr="0049443E">
        <w:rPr>
          <w:rFonts w:ascii="Times New Roman" w:hAnsi="Times New Roman" w:cs="Times New Roman"/>
        </w:rPr>
        <w:t xml:space="preserve"> its contribution towards rainforest deforestation but Nestle received tons of backlash for supply chain responsibility. </w:t>
      </w:r>
      <w:r w:rsidR="0049443E" w:rsidRPr="0049443E">
        <w:rPr>
          <w:rFonts w:ascii="Times New Roman" w:hAnsi="Times New Roman" w:cs="Times New Roman"/>
        </w:rPr>
        <w:t>Greenpeace wanted to pressure Nestle to cut ties with Sinar Mas Group and source from Roundtable, a sustainably produced palm oil supply chain. Other corporations like Unilever had dropped Sinar Mas Group which meant that Nestle could too.</w:t>
      </w:r>
    </w:p>
    <w:p w14:paraId="57E2F433" w14:textId="2F8A1D6B" w:rsidR="00C9100B" w:rsidRDefault="00C9100B" w:rsidP="00A07008">
      <w:pPr>
        <w:spacing w:line="480" w:lineRule="auto"/>
        <w:ind w:firstLine="720"/>
        <w:rPr>
          <w:rFonts w:ascii="Times New Roman" w:hAnsi="Times New Roman" w:cs="Times New Roman"/>
        </w:rPr>
      </w:pPr>
      <w:r>
        <w:rPr>
          <w:rFonts w:ascii="Times New Roman" w:hAnsi="Times New Roman" w:cs="Times New Roman"/>
        </w:rPr>
        <w:t>On</w:t>
      </w:r>
      <w:r w:rsidR="0049443E" w:rsidRPr="0049443E">
        <w:rPr>
          <w:rFonts w:ascii="Times New Roman" w:hAnsi="Times New Roman" w:cs="Times New Roman"/>
        </w:rPr>
        <w:t xml:space="preserve"> </w:t>
      </w:r>
      <w:r>
        <w:rPr>
          <w:rFonts w:ascii="Times New Roman" w:hAnsi="Times New Roman" w:cs="Times New Roman"/>
        </w:rPr>
        <w:t xml:space="preserve">March 16, Greenpeace released a document exposing Nestle’s use of palm oil and how it </w:t>
      </w:r>
      <w:r w:rsidR="005C5A2A">
        <w:rPr>
          <w:rFonts w:ascii="Times New Roman" w:hAnsi="Times New Roman" w:cs="Times New Roman"/>
        </w:rPr>
        <w:t>affects</w:t>
      </w:r>
      <w:r>
        <w:rPr>
          <w:rFonts w:ascii="Times New Roman" w:hAnsi="Times New Roman" w:cs="Times New Roman"/>
        </w:rPr>
        <w:t xml:space="preserve"> rainforests, the climate, and orangutans. The report showcased a modified Kit Kat logo that replaced the word Kit Kat with “Killer</w:t>
      </w:r>
      <w:r w:rsidR="007D77E7">
        <w:rPr>
          <w:rFonts w:ascii="Times New Roman" w:hAnsi="Times New Roman" w:cs="Times New Roman"/>
        </w:rPr>
        <w:t xml:space="preserve">”. A day later, Nestle responded stating, “We share the deep concern about the serious environmental threat to rainforests and peat fields in </w:t>
      </w:r>
      <w:proofErr w:type="gramStart"/>
      <w:r w:rsidR="007D77E7">
        <w:rPr>
          <w:rFonts w:ascii="Times New Roman" w:hAnsi="Times New Roman" w:cs="Times New Roman"/>
        </w:rPr>
        <w:t>South</w:t>
      </w:r>
      <w:r w:rsidR="007D53FD">
        <w:rPr>
          <w:rFonts w:ascii="Times New Roman" w:hAnsi="Times New Roman" w:cs="Times New Roman"/>
        </w:rPr>
        <w:t xml:space="preserve"> E</w:t>
      </w:r>
      <w:r w:rsidR="007D77E7">
        <w:rPr>
          <w:rFonts w:ascii="Times New Roman" w:hAnsi="Times New Roman" w:cs="Times New Roman"/>
        </w:rPr>
        <w:t>ast</w:t>
      </w:r>
      <w:proofErr w:type="gramEnd"/>
      <w:r w:rsidR="007D77E7">
        <w:rPr>
          <w:rFonts w:ascii="Times New Roman" w:hAnsi="Times New Roman" w:cs="Times New Roman"/>
        </w:rPr>
        <w:t xml:space="preserve"> Asia caused by the planting of palm oil plantations. The company recently announced its commitment to using only “Certified Sustainable Palm Oil” by 2015, when sufficient quantities should be available</w:t>
      </w:r>
      <w:r w:rsidR="007D53FD">
        <w:rPr>
          <w:rFonts w:ascii="Times New Roman" w:hAnsi="Times New Roman" w:cs="Times New Roman"/>
        </w:rPr>
        <w:t xml:space="preserve">” (SAGE, 2014). </w:t>
      </w:r>
      <w:r w:rsidR="0054344A">
        <w:rPr>
          <w:rFonts w:ascii="Times New Roman" w:hAnsi="Times New Roman" w:cs="Times New Roman"/>
        </w:rPr>
        <w:t>The overall problem with their statement was the lack of immediate action</w:t>
      </w:r>
      <w:r w:rsidR="00E01678">
        <w:rPr>
          <w:rFonts w:ascii="Times New Roman" w:hAnsi="Times New Roman" w:cs="Times New Roman"/>
        </w:rPr>
        <w:t xml:space="preserve">. </w:t>
      </w:r>
      <w:r w:rsidR="00A07008">
        <w:rPr>
          <w:rFonts w:ascii="Times New Roman" w:hAnsi="Times New Roman" w:cs="Times New Roman"/>
        </w:rPr>
        <w:t xml:space="preserve">CNN reported from a Greenpeace spokesperson, “It really is just empty words. What they need to do is state really clear actions which they are taking, part of that is supporting a moratorium on rainforest destruction as well as protecting peatlands” (CNN, </w:t>
      </w:r>
      <w:r w:rsidR="00A07008">
        <w:rPr>
          <w:rFonts w:ascii="Times New Roman" w:hAnsi="Times New Roman" w:cs="Times New Roman"/>
        </w:rPr>
        <w:lastRenderedPageBreak/>
        <w:t xml:space="preserve">2010). </w:t>
      </w:r>
      <w:r w:rsidR="00E01678">
        <w:rPr>
          <w:rFonts w:ascii="Times New Roman" w:hAnsi="Times New Roman" w:cs="Times New Roman"/>
        </w:rPr>
        <w:t>Nestle decided to make excuses as to why they couldn’t source sustainable palm oil rather than stating the steps being taken to make the switch to an effective distribut</w:t>
      </w:r>
      <w:r w:rsidR="005C5A2A">
        <w:rPr>
          <w:rFonts w:ascii="Times New Roman" w:hAnsi="Times New Roman" w:cs="Times New Roman"/>
        </w:rPr>
        <w:t>o</w:t>
      </w:r>
      <w:r w:rsidR="00E01678">
        <w:rPr>
          <w:rFonts w:ascii="Times New Roman" w:hAnsi="Times New Roman" w:cs="Times New Roman"/>
        </w:rPr>
        <w:t xml:space="preserve">r. Greenpeace responded to their message by calling them out on the justifications and reminded Nestle and the public that they will continue the campaign until Nestle cuts off Sinar Mas Group completely and advocates for peatland protection and </w:t>
      </w:r>
      <w:r w:rsidR="005C5A2A">
        <w:rPr>
          <w:rFonts w:ascii="Times New Roman" w:hAnsi="Times New Roman" w:cs="Times New Roman"/>
        </w:rPr>
        <w:t xml:space="preserve">a </w:t>
      </w:r>
      <w:r w:rsidR="00E01678">
        <w:rPr>
          <w:rFonts w:ascii="Times New Roman" w:hAnsi="Times New Roman" w:cs="Times New Roman"/>
        </w:rPr>
        <w:t xml:space="preserve">deforestation moratorium. </w:t>
      </w:r>
    </w:p>
    <w:p w14:paraId="07875EDE" w14:textId="21D3A0AC" w:rsidR="00845687" w:rsidRDefault="00E01678" w:rsidP="001F14E8">
      <w:pPr>
        <w:spacing w:line="480" w:lineRule="auto"/>
        <w:ind w:firstLine="720"/>
        <w:rPr>
          <w:rFonts w:ascii="Times New Roman" w:hAnsi="Times New Roman" w:cs="Times New Roman"/>
        </w:rPr>
      </w:pPr>
      <w:r>
        <w:rPr>
          <w:rFonts w:ascii="Times New Roman" w:hAnsi="Times New Roman" w:cs="Times New Roman"/>
        </w:rPr>
        <w:t xml:space="preserve">Apart of Greenpeace’s campaign was the release of </w:t>
      </w:r>
      <w:r w:rsidR="00B80081">
        <w:rPr>
          <w:rFonts w:ascii="Times New Roman" w:hAnsi="Times New Roman" w:cs="Times New Roman"/>
        </w:rPr>
        <w:t>their</w:t>
      </w:r>
      <w:r>
        <w:rPr>
          <w:rFonts w:ascii="Times New Roman" w:hAnsi="Times New Roman" w:cs="Times New Roman"/>
        </w:rPr>
        <w:t xml:space="preserve"> YouTube video</w:t>
      </w:r>
      <w:r w:rsidR="00A07008">
        <w:rPr>
          <w:rFonts w:ascii="Times New Roman" w:hAnsi="Times New Roman" w:cs="Times New Roman"/>
        </w:rPr>
        <w:t xml:space="preserve"> labeled</w:t>
      </w:r>
      <w:r w:rsidR="00B80081">
        <w:rPr>
          <w:rFonts w:ascii="Times New Roman" w:hAnsi="Times New Roman" w:cs="Times New Roman"/>
        </w:rPr>
        <w:t>,</w:t>
      </w:r>
      <w:r w:rsidR="00A07008">
        <w:rPr>
          <w:rFonts w:ascii="Times New Roman" w:hAnsi="Times New Roman" w:cs="Times New Roman"/>
        </w:rPr>
        <w:t xml:space="preserve"> “Have a Break?”,</w:t>
      </w:r>
      <w:r w:rsidR="00B80081">
        <w:rPr>
          <w:rFonts w:ascii="Times New Roman" w:hAnsi="Times New Roman" w:cs="Times New Roman"/>
        </w:rPr>
        <w:t xml:space="preserve"> a parody version of the advertisement for Kit Kat.</w:t>
      </w:r>
      <w:r w:rsidR="00A07008">
        <w:rPr>
          <w:rFonts w:ascii="Times New Roman" w:hAnsi="Times New Roman" w:cs="Times New Roman"/>
        </w:rPr>
        <w:t xml:space="preserve"> </w:t>
      </w:r>
      <w:r w:rsidR="00E30E60">
        <w:rPr>
          <w:rFonts w:ascii="Times New Roman" w:hAnsi="Times New Roman" w:cs="Times New Roman"/>
        </w:rPr>
        <w:t xml:space="preserve">The video shows a graphic image of a man biting into an </w:t>
      </w:r>
      <w:r w:rsidR="00904B1C">
        <w:rPr>
          <w:rFonts w:ascii="Times New Roman" w:hAnsi="Times New Roman" w:cs="Times New Roman"/>
        </w:rPr>
        <w:t>orangutan’s</w:t>
      </w:r>
      <w:r w:rsidR="00E30E60">
        <w:rPr>
          <w:rFonts w:ascii="Times New Roman" w:hAnsi="Times New Roman" w:cs="Times New Roman"/>
        </w:rPr>
        <w:t xml:space="preserve"> finger</w:t>
      </w:r>
      <w:r w:rsidR="00904B1C">
        <w:rPr>
          <w:rFonts w:ascii="Times New Roman" w:hAnsi="Times New Roman" w:cs="Times New Roman"/>
        </w:rPr>
        <w:t xml:space="preserve"> </w:t>
      </w:r>
      <w:r w:rsidR="00E30E60">
        <w:rPr>
          <w:rFonts w:ascii="Times New Roman" w:hAnsi="Times New Roman" w:cs="Times New Roman"/>
        </w:rPr>
        <w:t>instead of a Kit Kat with the phrase, “</w:t>
      </w:r>
      <w:r w:rsidR="005C5A2A">
        <w:rPr>
          <w:rFonts w:ascii="Times New Roman" w:hAnsi="Times New Roman" w:cs="Times New Roman"/>
        </w:rPr>
        <w:t>G</w:t>
      </w:r>
      <w:r w:rsidR="00E30E60">
        <w:rPr>
          <w:rFonts w:ascii="Times New Roman" w:hAnsi="Times New Roman" w:cs="Times New Roman"/>
        </w:rPr>
        <w:t xml:space="preserve">ive me a break,” referring to the orangutans and the rainforest. </w:t>
      </w:r>
      <w:r w:rsidR="00904B1C">
        <w:rPr>
          <w:rFonts w:ascii="Times New Roman" w:hAnsi="Times New Roman" w:cs="Times New Roman"/>
        </w:rPr>
        <w:t xml:space="preserve">Nestle </w:t>
      </w:r>
      <w:r w:rsidR="008A1AB4">
        <w:rPr>
          <w:rFonts w:ascii="Times New Roman" w:hAnsi="Times New Roman" w:cs="Times New Roman"/>
        </w:rPr>
        <w:t>wasn’t too happy with the video as they demanded Greenpeace to remove it</w:t>
      </w:r>
      <w:r w:rsidR="00A85389">
        <w:rPr>
          <w:rFonts w:ascii="Times New Roman" w:hAnsi="Times New Roman" w:cs="Times New Roman"/>
        </w:rPr>
        <w:t xml:space="preserve"> and had it banned from YouTube</w:t>
      </w:r>
      <w:r w:rsidR="008A1AB4">
        <w:rPr>
          <w:rFonts w:ascii="Times New Roman" w:hAnsi="Times New Roman" w:cs="Times New Roman"/>
        </w:rPr>
        <w:t>. But that response just created more backlash for Nestle a</w:t>
      </w:r>
      <w:r w:rsidR="00E36979">
        <w:rPr>
          <w:rFonts w:ascii="Times New Roman" w:hAnsi="Times New Roman" w:cs="Times New Roman"/>
        </w:rPr>
        <w:t xml:space="preserve">s more people </w:t>
      </w:r>
      <w:r w:rsidR="00486A3D">
        <w:rPr>
          <w:rFonts w:ascii="Times New Roman" w:hAnsi="Times New Roman" w:cs="Times New Roman"/>
        </w:rPr>
        <w:t xml:space="preserve">then wanted to watch it. </w:t>
      </w:r>
      <w:r w:rsidR="005C4E5E">
        <w:rPr>
          <w:rFonts w:ascii="Times New Roman" w:hAnsi="Times New Roman" w:cs="Times New Roman"/>
        </w:rPr>
        <w:t xml:space="preserve">Greenpeace also decided to take the </w:t>
      </w:r>
      <w:r w:rsidR="00A85389">
        <w:rPr>
          <w:rFonts w:ascii="Times New Roman" w:hAnsi="Times New Roman" w:cs="Times New Roman"/>
        </w:rPr>
        <w:t xml:space="preserve">campaign to Facebook to intensify the pressure on Nestle. </w:t>
      </w:r>
      <w:r w:rsidR="008A6BCA">
        <w:rPr>
          <w:rFonts w:ascii="Times New Roman" w:hAnsi="Times New Roman" w:cs="Times New Roman"/>
        </w:rPr>
        <w:t xml:space="preserve">Negative comments started flooding Nestle’s Facebook page along with users changing their profile pictures to the modified killer logo. This is when Nestle started fighting fire with fire as they </w:t>
      </w:r>
      <w:r w:rsidR="00D92660">
        <w:rPr>
          <w:rFonts w:ascii="Times New Roman" w:hAnsi="Times New Roman" w:cs="Times New Roman"/>
        </w:rPr>
        <w:t>stated, “We welcome all comments but please don’t post using an altered version of our logo as your profile pic. And please read our statement to answer many questions” (SAGE, 2014). People were outraged by this response due to the attitude and tone which then caused more negative comments to erupt. The battle continued with people calling Nestle out on censoring comments using the killer logo and Nestle fighting back with passive</w:t>
      </w:r>
      <w:r w:rsidR="005C5A2A">
        <w:rPr>
          <w:rFonts w:ascii="Times New Roman" w:hAnsi="Times New Roman" w:cs="Times New Roman"/>
        </w:rPr>
        <w:t>-</w:t>
      </w:r>
      <w:r w:rsidR="00D92660">
        <w:rPr>
          <w:rFonts w:ascii="Times New Roman" w:hAnsi="Times New Roman" w:cs="Times New Roman"/>
        </w:rPr>
        <w:t xml:space="preserve">aggressive </w:t>
      </w:r>
      <w:r w:rsidR="00845687">
        <w:rPr>
          <w:rFonts w:ascii="Times New Roman" w:hAnsi="Times New Roman" w:cs="Times New Roman"/>
        </w:rPr>
        <w:t xml:space="preserve">responses. Eventually, Nestle apologized for the censorship and stopped fueling the war against Facebook users. </w:t>
      </w:r>
    </w:p>
    <w:p w14:paraId="4B46B3A4" w14:textId="3004649D" w:rsidR="00E01678" w:rsidRDefault="00845687" w:rsidP="001F14E8">
      <w:pPr>
        <w:spacing w:line="480" w:lineRule="auto"/>
        <w:ind w:firstLine="720"/>
        <w:rPr>
          <w:rFonts w:ascii="Times New Roman" w:hAnsi="Times New Roman" w:cs="Times New Roman"/>
        </w:rPr>
      </w:pPr>
      <w:r>
        <w:rPr>
          <w:rFonts w:ascii="Times New Roman" w:hAnsi="Times New Roman" w:cs="Times New Roman"/>
        </w:rPr>
        <w:t xml:space="preserve">On May 17, 2010, the Greenpeace campaign ended. Nestle had announced the changes made to its palm oil sourcing along with a detailed sourcing guideline and partnership with The </w:t>
      </w:r>
      <w:r>
        <w:rPr>
          <w:rFonts w:ascii="Times New Roman" w:hAnsi="Times New Roman" w:cs="Times New Roman"/>
        </w:rPr>
        <w:lastRenderedPageBreak/>
        <w:t xml:space="preserve">Forest Trust. Greenpeace thanked Nestle for the changes and officially ended </w:t>
      </w:r>
      <w:r w:rsidR="00652676">
        <w:rPr>
          <w:rFonts w:ascii="Times New Roman" w:hAnsi="Times New Roman" w:cs="Times New Roman"/>
        </w:rPr>
        <w:t>the campaign but mentioned that they would still be monitoring Nestle to make sure they were actively engaging in the actions stated. Greenpeace also thanked everyone who supported the campaign and emphasized how social media is an effective and important tool used to make a difference</w:t>
      </w:r>
      <w:r w:rsidR="00163E23">
        <w:rPr>
          <w:rFonts w:ascii="Times New Roman" w:hAnsi="Times New Roman" w:cs="Times New Roman"/>
        </w:rPr>
        <w:t xml:space="preserve">, </w:t>
      </w:r>
      <w:r w:rsidR="00163E23">
        <w:rPr>
          <w:rFonts w:ascii="Times New Roman" w:hAnsi="Times New Roman" w:cs="Times New Roman"/>
        </w:rPr>
        <w:br/>
        <w:t>“The power of social media combined dramatically with our direct actions to deliver the message directly to Nestle” (Greenpeace, 2010).</w:t>
      </w:r>
    </w:p>
    <w:p w14:paraId="346502C0" w14:textId="3815B257" w:rsidR="00652676" w:rsidRDefault="00652676" w:rsidP="00AB7EED">
      <w:pPr>
        <w:spacing w:line="480" w:lineRule="auto"/>
        <w:ind w:firstLine="720"/>
        <w:rPr>
          <w:rFonts w:ascii="Times New Roman" w:hAnsi="Times New Roman" w:cs="Times New Roman"/>
        </w:rPr>
      </w:pPr>
      <w:r>
        <w:rPr>
          <w:rFonts w:ascii="Times New Roman" w:hAnsi="Times New Roman" w:cs="Times New Roman"/>
        </w:rPr>
        <w:t xml:space="preserve">Nestle’s biggest stakeholder during the crisis was </w:t>
      </w:r>
      <w:r w:rsidR="005158DA">
        <w:rPr>
          <w:rFonts w:ascii="Times New Roman" w:hAnsi="Times New Roman" w:cs="Times New Roman"/>
        </w:rPr>
        <w:t xml:space="preserve">Greenpeace as they were the ones calling out Nestle for supply chain responsibility and created the campaign </w:t>
      </w:r>
      <w:r w:rsidR="00AB7EED">
        <w:rPr>
          <w:rFonts w:ascii="Times New Roman" w:hAnsi="Times New Roman" w:cs="Times New Roman"/>
        </w:rPr>
        <w:t xml:space="preserve">to attract attention and further pressure Nestle to switch suppliers. </w:t>
      </w:r>
      <w:r>
        <w:rPr>
          <w:rFonts w:ascii="Times New Roman" w:hAnsi="Times New Roman" w:cs="Times New Roman"/>
        </w:rPr>
        <w:t xml:space="preserve">Sinar Mas Group </w:t>
      </w:r>
      <w:r w:rsidR="00AB7EED">
        <w:rPr>
          <w:rFonts w:ascii="Times New Roman" w:hAnsi="Times New Roman" w:cs="Times New Roman"/>
        </w:rPr>
        <w:t xml:space="preserve">was another stakeholder for Nestle </w:t>
      </w:r>
      <w:r>
        <w:rPr>
          <w:rFonts w:ascii="Times New Roman" w:hAnsi="Times New Roman" w:cs="Times New Roman"/>
        </w:rPr>
        <w:t xml:space="preserve">as they supplied the palm oil used for their production. </w:t>
      </w:r>
      <w:r w:rsidR="005158DA">
        <w:rPr>
          <w:rFonts w:ascii="Times New Roman" w:hAnsi="Times New Roman" w:cs="Times New Roman"/>
        </w:rPr>
        <w:t xml:space="preserve">Sinar Mas Group was involved in the crisis as they were the ones doing the destruction but Nestle was the focus because they were the ones supporting this </w:t>
      </w:r>
      <w:r w:rsidR="006E7475">
        <w:rPr>
          <w:rFonts w:ascii="Times New Roman" w:hAnsi="Times New Roman" w:cs="Times New Roman"/>
        </w:rPr>
        <w:t>supplier</w:t>
      </w:r>
      <w:r w:rsidR="005158DA">
        <w:rPr>
          <w:rFonts w:ascii="Times New Roman" w:hAnsi="Times New Roman" w:cs="Times New Roman"/>
        </w:rPr>
        <w:t xml:space="preserve">. </w:t>
      </w:r>
      <w:r>
        <w:rPr>
          <w:rFonts w:ascii="Times New Roman" w:hAnsi="Times New Roman" w:cs="Times New Roman"/>
        </w:rPr>
        <w:t xml:space="preserve">Another key stakeholder was the </w:t>
      </w:r>
      <w:r w:rsidR="005158DA">
        <w:rPr>
          <w:rFonts w:ascii="Times New Roman" w:hAnsi="Times New Roman" w:cs="Times New Roman"/>
        </w:rPr>
        <w:t>public/consumers</w:t>
      </w:r>
      <w:r w:rsidR="00AB7EED">
        <w:rPr>
          <w:rFonts w:ascii="Times New Roman" w:hAnsi="Times New Roman" w:cs="Times New Roman"/>
        </w:rPr>
        <w:t xml:space="preserve"> as they created an outburst via social media that created more attention to the matter and applied more pressure on Nestle to make the change to a responsible supplier. This crisis can be considered a reputational crisis as it was created and stressed by stakeholders. I would consider Nestle to fall into the accidental cluster as they did not bring this crisis amongst themselves but </w:t>
      </w:r>
      <w:r w:rsidR="005C5A2A">
        <w:rPr>
          <w:rFonts w:ascii="Times New Roman" w:hAnsi="Times New Roman" w:cs="Times New Roman"/>
        </w:rPr>
        <w:t>were</w:t>
      </w:r>
      <w:r w:rsidR="00A5586C">
        <w:rPr>
          <w:rFonts w:ascii="Times New Roman" w:hAnsi="Times New Roman" w:cs="Times New Roman"/>
        </w:rPr>
        <w:t xml:space="preserve"> being challenged by stakeholders for operating </w:t>
      </w:r>
      <w:r w:rsidR="005C5A2A">
        <w:rPr>
          <w:rFonts w:ascii="Times New Roman" w:hAnsi="Times New Roman" w:cs="Times New Roman"/>
        </w:rPr>
        <w:t>inappropriately</w:t>
      </w:r>
      <w:r w:rsidR="00A5586C">
        <w:rPr>
          <w:rFonts w:ascii="Times New Roman" w:hAnsi="Times New Roman" w:cs="Times New Roman"/>
        </w:rPr>
        <w:t xml:space="preserve">. </w:t>
      </w:r>
    </w:p>
    <w:p w14:paraId="03BE7AB6" w14:textId="199D01BB" w:rsidR="000B42DE" w:rsidRDefault="000B42DE" w:rsidP="00AB7EED">
      <w:pPr>
        <w:spacing w:line="480" w:lineRule="auto"/>
        <w:ind w:firstLine="720"/>
        <w:rPr>
          <w:rFonts w:ascii="Times New Roman" w:hAnsi="Times New Roman" w:cs="Times New Roman"/>
        </w:rPr>
      </w:pPr>
      <w:r>
        <w:rPr>
          <w:rFonts w:ascii="Times New Roman" w:hAnsi="Times New Roman" w:cs="Times New Roman"/>
        </w:rPr>
        <w:t xml:space="preserve">Nestle’s initial response to Greenpeace can be classified </w:t>
      </w:r>
      <w:r w:rsidR="00876FE1">
        <w:rPr>
          <w:rFonts w:ascii="Times New Roman" w:hAnsi="Times New Roman" w:cs="Times New Roman"/>
        </w:rPr>
        <w:t>using Situational Crisis Communication Theory. “SCCT posits that all crisis communication must begin with an ethical base composed of instructing and adjusting information.” If you break down Nestle</w:t>
      </w:r>
      <w:r w:rsidR="005C5A2A">
        <w:rPr>
          <w:rFonts w:ascii="Times New Roman" w:hAnsi="Times New Roman" w:cs="Times New Roman"/>
        </w:rPr>
        <w:t>’</w:t>
      </w:r>
      <w:r w:rsidR="00876FE1">
        <w:rPr>
          <w:rFonts w:ascii="Times New Roman" w:hAnsi="Times New Roman" w:cs="Times New Roman"/>
        </w:rPr>
        <w:t xml:space="preserve">s response, they first start adjusting information by stating how concerned they are about the environmental threat to rainforests and peat fields in </w:t>
      </w:r>
      <w:proofErr w:type="gramStart"/>
      <w:r w:rsidR="00876FE1">
        <w:rPr>
          <w:rFonts w:ascii="Times New Roman" w:hAnsi="Times New Roman" w:cs="Times New Roman"/>
        </w:rPr>
        <w:t>South East</w:t>
      </w:r>
      <w:proofErr w:type="gramEnd"/>
      <w:r w:rsidR="00876FE1">
        <w:rPr>
          <w:rFonts w:ascii="Times New Roman" w:hAnsi="Times New Roman" w:cs="Times New Roman"/>
        </w:rPr>
        <w:t xml:space="preserve"> Asia. Then they start instructing information by stating that they will use “Certified Sustainable Palm Oil” by 2015. As stated earlier, the problem </w:t>
      </w:r>
      <w:r w:rsidR="00876FE1">
        <w:rPr>
          <w:rFonts w:ascii="Times New Roman" w:hAnsi="Times New Roman" w:cs="Times New Roman"/>
        </w:rPr>
        <w:lastRenderedPageBreak/>
        <w:t xml:space="preserve">with this strategy is the no immediate call to action, which Greenpeace called them out for. </w:t>
      </w:r>
      <w:r w:rsidR="006120D4">
        <w:rPr>
          <w:rFonts w:ascii="Times New Roman" w:hAnsi="Times New Roman" w:cs="Times New Roman"/>
        </w:rPr>
        <w:t xml:space="preserve">But once Greenpeace released the “Have a Break?” video, Nestle started attacking the accuser, “confronts the person or group that claims that a crisis exists. </w:t>
      </w:r>
      <w:r w:rsidR="005C5A2A">
        <w:rPr>
          <w:rFonts w:ascii="Times New Roman" w:hAnsi="Times New Roman" w:cs="Times New Roman"/>
        </w:rPr>
        <w:t>The r</w:t>
      </w:r>
      <w:r w:rsidR="006120D4">
        <w:rPr>
          <w:rFonts w:ascii="Times New Roman" w:hAnsi="Times New Roman" w:cs="Times New Roman"/>
        </w:rPr>
        <w:t xml:space="preserve">esponse includes a threat to use force against the accuser.” </w:t>
      </w:r>
      <w:r w:rsidR="00C9103A">
        <w:rPr>
          <w:rFonts w:ascii="Times New Roman" w:hAnsi="Times New Roman" w:cs="Times New Roman"/>
        </w:rPr>
        <w:t>Nestle started demanding that Greenpeace remove the video and eventually got it banned from YouTube. Attack the accuser continued via Facebook when Nestle started censoring comments and users with the killer logo and was releasing aggressive responses. This strategy made the crisis even worse and at that point</w:t>
      </w:r>
      <w:r w:rsidR="005C5A2A">
        <w:rPr>
          <w:rFonts w:ascii="Times New Roman" w:hAnsi="Times New Roman" w:cs="Times New Roman"/>
        </w:rPr>
        <w:t>,</w:t>
      </w:r>
      <w:r w:rsidR="00C9103A">
        <w:rPr>
          <w:rFonts w:ascii="Times New Roman" w:hAnsi="Times New Roman" w:cs="Times New Roman"/>
        </w:rPr>
        <w:t xml:space="preserve"> Nestle had no choice but to change their ways and side with Greenpeace. In the end, Greenpeace got what </w:t>
      </w:r>
      <w:r w:rsidR="005C5A2A">
        <w:rPr>
          <w:rFonts w:ascii="Times New Roman" w:hAnsi="Times New Roman" w:cs="Times New Roman"/>
        </w:rPr>
        <w:t>it</w:t>
      </w:r>
      <w:r w:rsidR="00C9103A">
        <w:rPr>
          <w:rFonts w:ascii="Times New Roman" w:hAnsi="Times New Roman" w:cs="Times New Roman"/>
        </w:rPr>
        <w:t xml:space="preserve"> wanted and Nestle did the right thing but ruined their reputation through the process.</w:t>
      </w:r>
      <w:r w:rsidR="0023400E">
        <w:rPr>
          <w:rFonts w:ascii="Times New Roman" w:hAnsi="Times New Roman" w:cs="Times New Roman"/>
        </w:rPr>
        <w:t xml:space="preserve"> </w:t>
      </w:r>
    </w:p>
    <w:p w14:paraId="6E6547E8" w14:textId="4D2C201B" w:rsidR="00AC04D7" w:rsidRDefault="000A3705" w:rsidP="00AB7EED">
      <w:pPr>
        <w:spacing w:line="480" w:lineRule="auto"/>
        <w:ind w:firstLine="720"/>
        <w:rPr>
          <w:rFonts w:ascii="Times New Roman" w:hAnsi="Times New Roman" w:cs="Times New Roman"/>
        </w:rPr>
      </w:pPr>
      <w:r>
        <w:rPr>
          <w:rFonts w:ascii="Times New Roman" w:hAnsi="Times New Roman" w:cs="Times New Roman"/>
        </w:rPr>
        <w:t xml:space="preserve">When analyzing Nestle’s crisis, </w:t>
      </w:r>
      <w:r w:rsidR="00EC1657">
        <w:rPr>
          <w:rFonts w:ascii="Times New Roman" w:hAnsi="Times New Roman" w:cs="Times New Roman"/>
        </w:rPr>
        <w:t xml:space="preserve">I </w:t>
      </w:r>
      <w:r w:rsidR="00163E23">
        <w:rPr>
          <w:rFonts w:ascii="Times New Roman" w:hAnsi="Times New Roman" w:cs="Times New Roman"/>
        </w:rPr>
        <w:t xml:space="preserve">believe that the usage of SCCT in the initial response was a good tactic, but everything that followed that response was not the approach I would </w:t>
      </w:r>
      <w:r w:rsidR="0037751A">
        <w:rPr>
          <w:rFonts w:ascii="Times New Roman" w:hAnsi="Times New Roman" w:cs="Times New Roman"/>
        </w:rPr>
        <w:t xml:space="preserve">have </w:t>
      </w:r>
      <w:r w:rsidR="00163E23">
        <w:rPr>
          <w:rFonts w:ascii="Times New Roman" w:hAnsi="Times New Roman" w:cs="Times New Roman"/>
        </w:rPr>
        <w:t>use</w:t>
      </w:r>
      <w:r w:rsidR="0037751A">
        <w:rPr>
          <w:rFonts w:ascii="Times New Roman" w:hAnsi="Times New Roman" w:cs="Times New Roman"/>
        </w:rPr>
        <w:t>d</w:t>
      </w:r>
      <w:r w:rsidR="00163E23">
        <w:rPr>
          <w:rFonts w:ascii="Times New Roman" w:hAnsi="Times New Roman" w:cs="Times New Roman"/>
        </w:rPr>
        <w:t xml:space="preserve">. </w:t>
      </w:r>
      <w:r w:rsidR="00CB07E2">
        <w:rPr>
          <w:rFonts w:ascii="Times New Roman" w:hAnsi="Times New Roman" w:cs="Times New Roman"/>
        </w:rPr>
        <w:t xml:space="preserve">A recommendation for challenge is bolstering which is what I would have done next in the second response following instructing and adjusting information. I also would have added information addressing the next step in the process of switching suppliers. </w:t>
      </w:r>
      <w:r w:rsidR="0037751A">
        <w:rPr>
          <w:rFonts w:ascii="Times New Roman" w:hAnsi="Times New Roman" w:cs="Times New Roman"/>
        </w:rPr>
        <w:t xml:space="preserve">The problem I keep facing is the fact that if the crisis didn’t get as bad as it did, would Nestle still have made the switch to another supplier? I think that towards the end of the crisis, Nestle had no choice but to switch because if they didn’t, it would have continued to destroy their reputation. If Nestle used bolstering strategies, I think it would have been better than attacking the accuser, but it still would have not satisfied Greenpeace. So, in this case, SCCT and bolstering would have been my choice of </w:t>
      </w:r>
      <w:r w:rsidR="004F7CD2">
        <w:rPr>
          <w:rFonts w:ascii="Times New Roman" w:hAnsi="Times New Roman" w:cs="Times New Roman"/>
        </w:rPr>
        <w:t>action,</w:t>
      </w:r>
      <w:r w:rsidR="0037751A">
        <w:rPr>
          <w:rFonts w:ascii="Times New Roman" w:hAnsi="Times New Roman" w:cs="Times New Roman"/>
        </w:rPr>
        <w:t xml:space="preserve"> but I would have </w:t>
      </w:r>
      <w:r w:rsidR="004F7CD2">
        <w:rPr>
          <w:rFonts w:ascii="Times New Roman" w:hAnsi="Times New Roman" w:cs="Times New Roman"/>
        </w:rPr>
        <w:t xml:space="preserve">also </w:t>
      </w:r>
      <w:r w:rsidR="0037751A">
        <w:rPr>
          <w:rFonts w:ascii="Times New Roman" w:hAnsi="Times New Roman" w:cs="Times New Roman"/>
        </w:rPr>
        <w:t xml:space="preserve">integrated important information </w:t>
      </w:r>
      <w:r w:rsidR="004F7CD2">
        <w:rPr>
          <w:rFonts w:ascii="Times New Roman" w:hAnsi="Times New Roman" w:cs="Times New Roman"/>
        </w:rPr>
        <w:t>into the responses, so stakeholders were constantly being notified of</w:t>
      </w:r>
      <w:r w:rsidR="0037751A">
        <w:rPr>
          <w:rFonts w:ascii="Times New Roman" w:hAnsi="Times New Roman" w:cs="Times New Roman"/>
        </w:rPr>
        <w:t xml:space="preserve"> the process of switching to </w:t>
      </w:r>
      <w:r w:rsidR="004F7CD2">
        <w:rPr>
          <w:rFonts w:ascii="Times New Roman" w:hAnsi="Times New Roman" w:cs="Times New Roman"/>
        </w:rPr>
        <w:t xml:space="preserve">another supplier. </w:t>
      </w:r>
      <w:r w:rsidR="00AC04D7">
        <w:rPr>
          <w:rFonts w:ascii="Times New Roman" w:hAnsi="Times New Roman" w:cs="Times New Roman"/>
        </w:rPr>
        <w:t>All</w:t>
      </w:r>
      <w:r w:rsidR="004F7CD2">
        <w:rPr>
          <w:rFonts w:ascii="Times New Roman" w:hAnsi="Times New Roman" w:cs="Times New Roman"/>
        </w:rPr>
        <w:t xml:space="preserve"> this information would have been posted via social media platforms</w:t>
      </w:r>
      <w:r w:rsidR="00AC04D7">
        <w:rPr>
          <w:rFonts w:ascii="Times New Roman" w:hAnsi="Times New Roman" w:cs="Times New Roman"/>
        </w:rPr>
        <w:t xml:space="preserve">. With Nestle also partnering with The Forest Trust, I think a campaign could have been announced via social media with </w:t>
      </w:r>
      <w:r w:rsidR="00AC04D7">
        <w:rPr>
          <w:rFonts w:ascii="Times New Roman" w:hAnsi="Times New Roman" w:cs="Times New Roman"/>
        </w:rPr>
        <w:lastRenderedPageBreak/>
        <w:t>more information being provided on their website. The purpose of the campaign would be to raise awareness for the organization and hopefully get more business</w:t>
      </w:r>
      <w:r w:rsidR="005C5A2A">
        <w:rPr>
          <w:rFonts w:ascii="Times New Roman" w:hAnsi="Times New Roman" w:cs="Times New Roman"/>
        </w:rPr>
        <w:t>es</w:t>
      </w:r>
      <w:r w:rsidR="00AC04D7">
        <w:rPr>
          <w:rFonts w:ascii="Times New Roman" w:hAnsi="Times New Roman" w:cs="Times New Roman"/>
        </w:rPr>
        <w:t xml:space="preserve"> like Nestle to partner with them and save the forests. With this campaign, Nestle </w:t>
      </w:r>
      <w:r w:rsidR="00944D49">
        <w:rPr>
          <w:rFonts w:ascii="Times New Roman" w:hAnsi="Times New Roman" w:cs="Times New Roman"/>
        </w:rPr>
        <w:t xml:space="preserve">would have not only saved their reputation but would be recognized as an advocate and a trustworthy business to be supported. </w:t>
      </w:r>
    </w:p>
    <w:p w14:paraId="619F979F" w14:textId="02DA57C8" w:rsidR="00944D49" w:rsidRDefault="004F7CD2" w:rsidP="00944D49">
      <w:pPr>
        <w:spacing w:line="480" w:lineRule="auto"/>
        <w:ind w:firstLine="720"/>
        <w:rPr>
          <w:rFonts w:ascii="Times New Roman" w:hAnsi="Times New Roman" w:cs="Times New Roman"/>
        </w:rPr>
      </w:pPr>
      <w:r>
        <w:rPr>
          <w:rFonts w:ascii="Times New Roman" w:hAnsi="Times New Roman" w:cs="Times New Roman"/>
        </w:rPr>
        <w:t xml:space="preserve">Overall, </w:t>
      </w:r>
      <w:r w:rsidR="00944D49">
        <w:rPr>
          <w:rFonts w:ascii="Times New Roman" w:hAnsi="Times New Roman" w:cs="Times New Roman"/>
        </w:rPr>
        <w:t xml:space="preserve">I believe that if Nestle </w:t>
      </w:r>
      <w:r w:rsidR="005C5A2A">
        <w:rPr>
          <w:rFonts w:ascii="Times New Roman" w:hAnsi="Times New Roman" w:cs="Times New Roman"/>
        </w:rPr>
        <w:t>had been</w:t>
      </w:r>
      <w:r w:rsidR="00944D49">
        <w:rPr>
          <w:rFonts w:ascii="Times New Roman" w:hAnsi="Times New Roman" w:cs="Times New Roman"/>
        </w:rPr>
        <w:t xml:space="preserve"> more cooperative with Greenpeace and used better tactics through their messaging, it could have saved them a whole lot of embarrassment. If Nestle decided to go with my crisis management plan, they could have ended up being the </w:t>
      </w:r>
      <w:r w:rsidR="00BB3170">
        <w:rPr>
          <w:rFonts w:ascii="Times New Roman" w:hAnsi="Times New Roman" w:cs="Times New Roman"/>
        </w:rPr>
        <w:t>heroes</w:t>
      </w:r>
      <w:r w:rsidR="00944D49">
        <w:rPr>
          <w:rFonts w:ascii="Times New Roman" w:hAnsi="Times New Roman" w:cs="Times New Roman"/>
        </w:rPr>
        <w:t xml:space="preserve"> in the end and would have made their reputation even better. </w:t>
      </w:r>
    </w:p>
    <w:p w14:paraId="0C40184A" w14:textId="77777777" w:rsidR="00944D49" w:rsidRDefault="00944D49" w:rsidP="00944D49">
      <w:pPr>
        <w:spacing w:line="480" w:lineRule="auto"/>
        <w:rPr>
          <w:rFonts w:ascii="Times New Roman" w:hAnsi="Times New Roman" w:cs="Times New Roman"/>
        </w:rPr>
      </w:pPr>
    </w:p>
    <w:p w14:paraId="55F0709F" w14:textId="77777777" w:rsidR="00944D49" w:rsidRDefault="00944D49" w:rsidP="00944D49">
      <w:pPr>
        <w:spacing w:line="480" w:lineRule="auto"/>
        <w:rPr>
          <w:rFonts w:ascii="Times New Roman" w:hAnsi="Times New Roman" w:cs="Times New Roman"/>
        </w:rPr>
      </w:pPr>
    </w:p>
    <w:p w14:paraId="799C0093" w14:textId="77777777" w:rsidR="00944D49" w:rsidRDefault="00944D49" w:rsidP="00944D49">
      <w:pPr>
        <w:spacing w:line="480" w:lineRule="auto"/>
        <w:rPr>
          <w:rFonts w:ascii="Times New Roman" w:hAnsi="Times New Roman" w:cs="Times New Roman"/>
        </w:rPr>
      </w:pPr>
    </w:p>
    <w:p w14:paraId="4FEDE7DE" w14:textId="77777777" w:rsidR="00944D49" w:rsidRDefault="00944D49" w:rsidP="00944D49">
      <w:pPr>
        <w:spacing w:line="480" w:lineRule="auto"/>
        <w:rPr>
          <w:rFonts w:ascii="Times New Roman" w:hAnsi="Times New Roman" w:cs="Times New Roman"/>
        </w:rPr>
      </w:pPr>
    </w:p>
    <w:p w14:paraId="12730908" w14:textId="77777777" w:rsidR="00944D49" w:rsidRDefault="00944D49" w:rsidP="00944D49">
      <w:pPr>
        <w:spacing w:line="480" w:lineRule="auto"/>
        <w:rPr>
          <w:rFonts w:ascii="Times New Roman" w:hAnsi="Times New Roman" w:cs="Times New Roman"/>
        </w:rPr>
      </w:pPr>
    </w:p>
    <w:p w14:paraId="22F5013D" w14:textId="77777777" w:rsidR="00944D49" w:rsidRDefault="00944D49" w:rsidP="00944D49">
      <w:pPr>
        <w:spacing w:line="480" w:lineRule="auto"/>
        <w:rPr>
          <w:rFonts w:ascii="Times New Roman" w:hAnsi="Times New Roman" w:cs="Times New Roman"/>
        </w:rPr>
      </w:pPr>
    </w:p>
    <w:p w14:paraId="4449D52E" w14:textId="77777777" w:rsidR="00944D49" w:rsidRDefault="00944D49" w:rsidP="00944D49">
      <w:pPr>
        <w:spacing w:line="480" w:lineRule="auto"/>
        <w:rPr>
          <w:rFonts w:ascii="Times New Roman" w:hAnsi="Times New Roman" w:cs="Times New Roman"/>
        </w:rPr>
      </w:pPr>
    </w:p>
    <w:p w14:paraId="6870D046" w14:textId="77777777" w:rsidR="00944D49" w:rsidRDefault="00944D49" w:rsidP="00944D49">
      <w:pPr>
        <w:spacing w:line="480" w:lineRule="auto"/>
        <w:rPr>
          <w:rFonts w:ascii="Times New Roman" w:hAnsi="Times New Roman" w:cs="Times New Roman"/>
        </w:rPr>
      </w:pPr>
    </w:p>
    <w:p w14:paraId="68CF17FD" w14:textId="77777777" w:rsidR="00944D49" w:rsidRDefault="00944D49" w:rsidP="00944D49">
      <w:pPr>
        <w:spacing w:line="480" w:lineRule="auto"/>
        <w:rPr>
          <w:rFonts w:ascii="Times New Roman" w:hAnsi="Times New Roman" w:cs="Times New Roman"/>
        </w:rPr>
      </w:pPr>
    </w:p>
    <w:p w14:paraId="5F3165A0" w14:textId="77777777" w:rsidR="00944D49" w:rsidRDefault="00944D49" w:rsidP="00944D49">
      <w:pPr>
        <w:spacing w:line="480" w:lineRule="auto"/>
        <w:rPr>
          <w:rFonts w:ascii="Times New Roman" w:hAnsi="Times New Roman" w:cs="Times New Roman"/>
        </w:rPr>
      </w:pPr>
    </w:p>
    <w:p w14:paraId="00857AAA" w14:textId="77777777" w:rsidR="00944D49" w:rsidRDefault="00944D49" w:rsidP="00944D49">
      <w:pPr>
        <w:spacing w:line="480" w:lineRule="auto"/>
        <w:rPr>
          <w:rFonts w:ascii="Times New Roman" w:hAnsi="Times New Roman" w:cs="Times New Roman"/>
        </w:rPr>
      </w:pPr>
    </w:p>
    <w:p w14:paraId="79257927" w14:textId="77777777" w:rsidR="00944D49" w:rsidRDefault="00944D49" w:rsidP="00944D49">
      <w:pPr>
        <w:spacing w:line="480" w:lineRule="auto"/>
        <w:rPr>
          <w:rFonts w:ascii="Times New Roman" w:hAnsi="Times New Roman" w:cs="Times New Roman"/>
        </w:rPr>
      </w:pPr>
    </w:p>
    <w:p w14:paraId="4B65D709" w14:textId="791EEE2F" w:rsidR="00944D49" w:rsidRDefault="00944D49" w:rsidP="00944D49">
      <w:pPr>
        <w:spacing w:line="480" w:lineRule="auto"/>
        <w:rPr>
          <w:rFonts w:ascii="Times New Roman" w:hAnsi="Times New Roman" w:cs="Times New Roman"/>
        </w:rPr>
      </w:pPr>
      <w:r>
        <w:rPr>
          <w:rFonts w:ascii="Times New Roman" w:hAnsi="Times New Roman" w:cs="Times New Roman"/>
        </w:rPr>
        <w:lastRenderedPageBreak/>
        <w:t>References:</w:t>
      </w:r>
    </w:p>
    <w:p w14:paraId="37E31928" w14:textId="77777777" w:rsidR="00944D49" w:rsidRDefault="00944D49" w:rsidP="00944D49">
      <w:pPr>
        <w:pStyle w:val="NormalWeb"/>
        <w:ind w:left="567" w:hanging="567"/>
      </w:pPr>
      <w:r>
        <w:t xml:space="preserve">Armstrong, P. (2010, March 20). </w:t>
      </w:r>
      <w:r>
        <w:rPr>
          <w:i/>
          <w:iCs/>
        </w:rPr>
        <w:t>Greenpeace, Nestlé in battle over Kit Kat Viral</w:t>
      </w:r>
      <w:r>
        <w:t xml:space="preserve">. CNN. https://www.cnn.com/2010/WORLD/asiapcf/03/19/indonesia.rainforests.orangutan.nestle/index.html </w:t>
      </w:r>
    </w:p>
    <w:p w14:paraId="6B149D24" w14:textId="6BFA42D6" w:rsidR="00944D49" w:rsidRDefault="00944D49" w:rsidP="00944D49">
      <w:pPr>
        <w:spacing w:line="480" w:lineRule="auto"/>
        <w:rPr>
          <w:rFonts w:ascii="Times New Roman" w:hAnsi="Times New Roman" w:cs="Times New Roman"/>
        </w:rPr>
      </w:pPr>
      <w:r>
        <w:rPr>
          <w:rFonts w:ascii="Times New Roman" w:hAnsi="Times New Roman" w:cs="Times New Roman"/>
        </w:rPr>
        <w:t>SAGE Publications</w:t>
      </w:r>
      <w:r w:rsidR="00BB3170">
        <w:rPr>
          <w:rFonts w:ascii="Times New Roman" w:hAnsi="Times New Roman" w:cs="Times New Roman"/>
        </w:rPr>
        <w:t>, Inc. (2014) Nestle and Greenpeace Disagree Over Palm Oil Sourcing</w:t>
      </w:r>
    </w:p>
    <w:p w14:paraId="5E454510" w14:textId="77777777" w:rsidR="00BB3170" w:rsidRDefault="00BB3170" w:rsidP="00BB3170">
      <w:pPr>
        <w:pStyle w:val="NormalWeb"/>
        <w:ind w:left="567" w:hanging="567"/>
      </w:pPr>
      <w:r>
        <w:rPr>
          <w:i/>
          <w:iCs/>
        </w:rPr>
        <w:t>Sweet Success for Kit Kat campaign: You asked, Nestlé has answered</w:t>
      </w:r>
      <w:r>
        <w:t xml:space="preserve">. Greenpeace International. (n.d.). https://wayback.archive-it.org/9650/20200515125853/http://p3-raw.greenpeace.org/international/en/news/features/Sweet-success-for-Kit-Kat-campaign/ </w:t>
      </w:r>
    </w:p>
    <w:p w14:paraId="6FE43BF9" w14:textId="77777777" w:rsidR="00BB3170" w:rsidRDefault="00BB3170" w:rsidP="00944D49">
      <w:pPr>
        <w:spacing w:line="480" w:lineRule="auto"/>
        <w:rPr>
          <w:rFonts w:ascii="Times New Roman" w:hAnsi="Times New Roman" w:cs="Times New Roman"/>
        </w:rPr>
      </w:pPr>
    </w:p>
    <w:p w14:paraId="79A98DA8" w14:textId="42889B68" w:rsidR="004F7CD2" w:rsidRPr="0049443E" w:rsidRDefault="004F7CD2" w:rsidP="00AB7EED">
      <w:pPr>
        <w:spacing w:line="480" w:lineRule="auto"/>
        <w:ind w:firstLine="720"/>
        <w:rPr>
          <w:rFonts w:ascii="Times New Roman" w:hAnsi="Times New Roman" w:cs="Times New Roman"/>
        </w:rPr>
      </w:pPr>
    </w:p>
    <w:sectPr w:rsidR="004F7CD2" w:rsidRPr="004944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236"/>
    <w:rsid w:val="000A3705"/>
    <w:rsid w:val="000B42DE"/>
    <w:rsid w:val="00146644"/>
    <w:rsid w:val="00163E23"/>
    <w:rsid w:val="0019735A"/>
    <w:rsid w:val="001F14E8"/>
    <w:rsid w:val="001F6934"/>
    <w:rsid w:val="0023400E"/>
    <w:rsid w:val="002C3236"/>
    <w:rsid w:val="00320246"/>
    <w:rsid w:val="0035387C"/>
    <w:rsid w:val="0037751A"/>
    <w:rsid w:val="00412B5C"/>
    <w:rsid w:val="00486A3D"/>
    <w:rsid w:val="0049443E"/>
    <w:rsid w:val="004F7CD2"/>
    <w:rsid w:val="005158DA"/>
    <w:rsid w:val="0054344A"/>
    <w:rsid w:val="005C41F3"/>
    <w:rsid w:val="005C4E5E"/>
    <w:rsid w:val="005C5A2A"/>
    <w:rsid w:val="006120D4"/>
    <w:rsid w:val="00652676"/>
    <w:rsid w:val="006E7475"/>
    <w:rsid w:val="0079086A"/>
    <w:rsid w:val="007C0ADB"/>
    <w:rsid w:val="007D53FD"/>
    <w:rsid w:val="007D77E7"/>
    <w:rsid w:val="00845687"/>
    <w:rsid w:val="00876FE1"/>
    <w:rsid w:val="008A1AB4"/>
    <w:rsid w:val="008A6BCA"/>
    <w:rsid w:val="00904B1C"/>
    <w:rsid w:val="00944D49"/>
    <w:rsid w:val="00962FCE"/>
    <w:rsid w:val="00A07008"/>
    <w:rsid w:val="00A5586C"/>
    <w:rsid w:val="00A85389"/>
    <w:rsid w:val="00AB1CA7"/>
    <w:rsid w:val="00AB7EED"/>
    <w:rsid w:val="00AC04D7"/>
    <w:rsid w:val="00B80081"/>
    <w:rsid w:val="00BA374B"/>
    <w:rsid w:val="00BB3170"/>
    <w:rsid w:val="00C9100B"/>
    <w:rsid w:val="00C9103A"/>
    <w:rsid w:val="00CB07E2"/>
    <w:rsid w:val="00D92660"/>
    <w:rsid w:val="00E01678"/>
    <w:rsid w:val="00E1441B"/>
    <w:rsid w:val="00E30E60"/>
    <w:rsid w:val="00E36979"/>
    <w:rsid w:val="00EC1657"/>
    <w:rsid w:val="00F250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91B25E"/>
  <w15:chartTrackingRefBased/>
  <w15:docId w15:val="{DAB00EC1-17C6-A24C-8871-942943102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3236"/>
  </w:style>
  <w:style w:type="paragraph" w:styleId="Heading1">
    <w:name w:val="heading 1"/>
    <w:basedOn w:val="Normal"/>
    <w:next w:val="Normal"/>
    <w:link w:val="Heading1Char"/>
    <w:uiPriority w:val="9"/>
    <w:qFormat/>
    <w:rsid w:val="002C32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32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32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32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32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32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32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32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32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32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32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32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32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32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32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32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32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3236"/>
    <w:rPr>
      <w:rFonts w:eastAsiaTheme="majorEastAsia" w:cstheme="majorBidi"/>
      <w:color w:val="272727" w:themeColor="text1" w:themeTint="D8"/>
    </w:rPr>
  </w:style>
  <w:style w:type="paragraph" w:styleId="Title">
    <w:name w:val="Title"/>
    <w:basedOn w:val="Normal"/>
    <w:next w:val="Normal"/>
    <w:link w:val="TitleChar"/>
    <w:uiPriority w:val="10"/>
    <w:qFormat/>
    <w:rsid w:val="002C32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2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32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32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3236"/>
    <w:pPr>
      <w:spacing w:before="160"/>
      <w:jc w:val="center"/>
    </w:pPr>
    <w:rPr>
      <w:i/>
      <w:iCs/>
      <w:color w:val="404040" w:themeColor="text1" w:themeTint="BF"/>
    </w:rPr>
  </w:style>
  <w:style w:type="character" w:customStyle="1" w:styleId="QuoteChar">
    <w:name w:val="Quote Char"/>
    <w:basedOn w:val="DefaultParagraphFont"/>
    <w:link w:val="Quote"/>
    <w:uiPriority w:val="29"/>
    <w:rsid w:val="002C3236"/>
    <w:rPr>
      <w:i/>
      <w:iCs/>
      <w:color w:val="404040" w:themeColor="text1" w:themeTint="BF"/>
    </w:rPr>
  </w:style>
  <w:style w:type="paragraph" w:styleId="ListParagraph">
    <w:name w:val="List Paragraph"/>
    <w:basedOn w:val="Normal"/>
    <w:uiPriority w:val="34"/>
    <w:qFormat/>
    <w:rsid w:val="002C3236"/>
    <w:pPr>
      <w:ind w:left="720"/>
      <w:contextualSpacing/>
    </w:pPr>
  </w:style>
  <w:style w:type="character" w:styleId="IntenseEmphasis">
    <w:name w:val="Intense Emphasis"/>
    <w:basedOn w:val="DefaultParagraphFont"/>
    <w:uiPriority w:val="21"/>
    <w:qFormat/>
    <w:rsid w:val="002C3236"/>
    <w:rPr>
      <w:i/>
      <w:iCs/>
      <w:color w:val="0F4761" w:themeColor="accent1" w:themeShade="BF"/>
    </w:rPr>
  </w:style>
  <w:style w:type="paragraph" w:styleId="IntenseQuote">
    <w:name w:val="Intense Quote"/>
    <w:basedOn w:val="Normal"/>
    <w:next w:val="Normal"/>
    <w:link w:val="IntenseQuoteChar"/>
    <w:uiPriority w:val="30"/>
    <w:qFormat/>
    <w:rsid w:val="002C32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3236"/>
    <w:rPr>
      <w:i/>
      <w:iCs/>
      <w:color w:val="0F4761" w:themeColor="accent1" w:themeShade="BF"/>
    </w:rPr>
  </w:style>
  <w:style w:type="character" w:styleId="IntenseReference">
    <w:name w:val="Intense Reference"/>
    <w:basedOn w:val="DefaultParagraphFont"/>
    <w:uiPriority w:val="32"/>
    <w:qFormat/>
    <w:rsid w:val="002C3236"/>
    <w:rPr>
      <w:b/>
      <w:bCs/>
      <w:smallCaps/>
      <w:color w:val="0F4761" w:themeColor="accent1" w:themeShade="BF"/>
      <w:spacing w:val="5"/>
    </w:rPr>
  </w:style>
  <w:style w:type="paragraph" w:styleId="NormalWeb">
    <w:name w:val="Normal (Web)"/>
    <w:basedOn w:val="Normal"/>
    <w:uiPriority w:val="99"/>
    <w:semiHidden/>
    <w:unhideWhenUsed/>
    <w:rsid w:val="00944D49"/>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Footer">
    <w:name w:val="footer"/>
    <w:basedOn w:val="Normal"/>
    <w:link w:val="FooterChar"/>
    <w:uiPriority w:val="99"/>
    <w:semiHidden/>
    <w:unhideWhenUsed/>
    <w:rsid w:val="00944D4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44D49"/>
  </w:style>
  <w:style w:type="character" w:styleId="PageNumber">
    <w:name w:val="page number"/>
    <w:basedOn w:val="DefaultParagraphFont"/>
    <w:uiPriority w:val="99"/>
    <w:semiHidden/>
    <w:unhideWhenUsed/>
    <w:rsid w:val="00944D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88217">
      <w:bodyDiv w:val="1"/>
      <w:marLeft w:val="0"/>
      <w:marRight w:val="0"/>
      <w:marTop w:val="0"/>
      <w:marBottom w:val="0"/>
      <w:divBdr>
        <w:top w:val="none" w:sz="0" w:space="0" w:color="auto"/>
        <w:left w:val="none" w:sz="0" w:space="0" w:color="auto"/>
        <w:bottom w:val="none" w:sz="0" w:space="0" w:color="auto"/>
        <w:right w:val="none" w:sz="0" w:space="0" w:color="auto"/>
      </w:divBdr>
    </w:div>
    <w:div w:id="123039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366</TotalTime>
  <Pages>7</Pages>
  <Words>1450</Words>
  <Characters>8267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Yeakel, Olivia</dc:creator>
  <cp:keywords/>
  <dc:description/>
  <cp:lastModifiedBy>Yeakel, Olivia</cp:lastModifiedBy>
  <cp:revision>6</cp:revision>
  <dcterms:created xsi:type="dcterms:W3CDTF">2025-04-21T02:48:00Z</dcterms:created>
  <dcterms:modified xsi:type="dcterms:W3CDTF">2025-04-22T20:34:00Z</dcterms:modified>
</cp:coreProperties>
</file>